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C10" w:rsidRPr="004F7E3C" w:rsidRDefault="00542C10" w:rsidP="004F7E3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4F7E3C">
        <w:rPr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РЕКОМЕНДУЕМАЯ ЛИТЕРАТУРА ПО ИЗУЧАЕМЫМ ДИСЦИПЛИНАМ ДЛЯ СПЕЦИАЛЬНОСТИ </w:t>
      </w:r>
    </w:p>
    <w:p w:rsidR="00542C10" w:rsidRPr="004F7E3C" w:rsidRDefault="00542C10" w:rsidP="004F7E3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4F7E3C">
        <w:rPr>
          <w:rFonts w:ascii="Times New Roman" w:hAnsi="Times New Roman" w:cs="Times New Roman"/>
          <w:b/>
          <w:color w:val="000000" w:themeColor="text1"/>
          <w:sz w:val="32"/>
          <w:szCs w:val="28"/>
        </w:rPr>
        <w:t>«НАЗЕМНЫЕ ТРАНСПОРТНО-ТЕХНОЛОГИЧЕСКИЕ СРЕДСТВА» (23.05.01)</w:t>
      </w:r>
    </w:p>
    <w:p w:rsidR="004F7E3C" w:rsidRPr="004F7E3C" w:rsidRDefault="004F7E3C" w:rsidP="004F7E3C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4F7E3C" w:rsidRPr="004F7E3C" w:rsidRDefault="004F7E3C" w:rsidP="004F7E3C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542C10" w:rsidRPr="004F7E3C" w:rsidRDefault="00542C10" w:rsidP="004F7E3C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F7E3C">
        <w:rPr>
          <w:rFonts w:ascii="Times New Roman" w:hAnsi="Times New Roman" w:cs="Times New Roman"/>
          <w:b/>
          <w:sz w:val="32"/>
          <w:szCs w:val="28"/>
        </w:rPr>
        <w:t>ФИЛОСОФИЯ</w:t>
      </w:r>
    </w:p>
    <w:p w:rsidR="00542C10" w:rsidRPr="004F7E3C" w:rsidRDefault="00542C10" w:rsidP="004F7E3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2C10" w:rsidRPr="00151E0D" w:rsidRDefault="00542C10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Монастырская, И. А.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Философия [Электронный ресурс]: учеб. пособие для бакалавров очной формы обучения специальностей 120401, 120700. 270100, 270300, 270800, 271101 / И. А. Монастырская; БГТУ им. В. Г. Шухова. - Электрон. текстовые дан. - Белгород: Изд-во БГТУ им. В. Г. Шухова, 2013. - 1 эл. опт. диск (DVD-ROM). -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</w:p>
    <w:p w:rsidR="00542C10" w:rsidRPr="00151E0D" w:rsidRDefault="00F73408" w:rsidP="004F7E3C">
      <w:pPr>
        <w:spacing w:after="0" w:line="276" w:lineRule="auto"/>
        <w:jc w:val="both"/>
        <w:rPr>
          <w:rStyle w:val="a4"/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" w:history="1">
        <w:r w:rsidR="00542C10"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https://elib.bstu.ru/Reader/Book/2014040920552312200800005634</w:t>
        </w:r>
      </w:hyperlink>
    </w:p>
    <w:p w:rsidR="00542C10" w:rsidRPr="00151E0D" w:rsidRDefault="00542C10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42C10" w:rsidRPr="00151E0D" w:rsidRDefault="00542C10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Шевченко, Н. И.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Философия [Электронный ресурс]: учеб. пособие для студентов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формы обучения с применением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дистанц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технологий / Н. И. Шевченко, И. Н. Бережная, Ю. Ю.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Вейнгольд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Электрон. текстовые дан. - Белгород: Изд-во БГТУ им. В. Г. Шухова, 2007. - 1 эл. опт. диск (CD-ROM). - (Учебно-методический комплекс. Дистанционное обучение БГТУ им. В. Г. Шухова). -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</w:p>
    <w:p w:rsidR="00542C10" w:rsidRPr="00151E0D" w:rsidRDefault="00F73408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542C10"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https://elib.bstu.ru/Reader/Book/2013040919350322588900007152</w:t>
        </w:r>
      </w:hyperlink>
    </w:p>
    <w:p w:rsidR="00542C10" w:rsidRPr="00151E0D" w:rsidRDefault="00542C10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C10" w:rsidRPr="00151E0D" w:rsidRDefault="00542C10" w:rsidP="004F7E3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sz w:val="28"/>
          <w:szCs w:val="28"/>
        </w:rPr>
        <w:t xml:space="preserve">Философия: практикум для студентов, обучающихся по всем направлениям и специальностям подготовки очной и заочной форм обучения / О. Г. Басалаева, Т. А. Волкова, О. И. Жукова, С. И.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Полковникова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. — Кемерово: Кемеровский государственный институт культуры, 2015. — 112 c. — ISBN 978-5-8154-0315-4. — Текст: электронный // Цифровой образовательный ресурс IPR SMART: [сайт]. — URL: </w:t>
      </w:r>
      <w:hyperlink r:id="rId6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https://www.iprbookshop.ru/55825</w:t>
        </w:r>
      </w:hyperlink>
    </w:p>
    <w:p w:rsidR="00542C10" w:rsidRPr="00151E0D" w:rsidRDefault="00542C10" w:rsidP="004F7E3C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2D7EF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542C10" w:rsidRPr="004F7E3C" w:rsidRDefault="00542C10" w:rsidP="002D7EF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F7E3C">
        <w:rPr>
          <w:rFonts w:ascii="Times New Roman" w:hAnsi="Times New Roman" w:cs="Times New Roman"/>
          <w:b/>
          <w:sz w:val="24"/>
          <w:szCs w:val="28"/>
        </w:rPr>
        <w:lastRenderedPageBreak/>
        <w:t>МЕТОДИЧЕСКИЕ УКАЗАНИЯ</w:t>
      </w:r>
    </w:p>
    <w:p w:rsidR="00542C10" w:rsidRPr="00151E0D" w:rsidRDefault="00542C10" w:rsidP="00151E0D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2C10" w:rsidRPr="00151E0D" w:rsidRDefault="00542C10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Style w:val="bolighting"/>
          <w:rFonts w:ascii="Times New Roman" w:hAnsi="Times New Roman" w:cs="Times New Roman"/>
          <w:bCs/>
          <w:sz w:val="28"/>
          <w:szCs w:val="28"/>
        </w:rPr>
        <w:t>Философия</w:t>
      </w:r>
      <w:r w:rsidRPr="00151E0D">
        <w:rPr>
          <w:rFonts w:ascii="Times New Roman" w:hAnsi="Times New Roman" w:cs="Times New Roman"/>
          <w:sz w:val="28"/>
          <w:szCs w:val="28"/>
        </w:rPr>
        <w:t xml:space="preserve"> [Электронный ресурс]: методические указания к выполнению контрольной работы для студентов </w:t>
      </w:r>
      <w:r w:rsidRPr="00151E0D">
        <w:rPr>
          <w:rStyle w:val="bolighting"/>
          <w:rFonts w:ascii="Times New Roman" w:hAnsi="Times New Roman" w:cs="Times New Roman"/>
          <w:sz w:val="28"/>
          <w:szCs w:val="28"/>
        </w:rPr>
        <w:t>заочной</w:t>
      </w:r>
      <w:r w:rsidRPr="00151E0D">
        <w:rPr>
          <w:rFonts w:ascii="Times New Roman" w:hAnsi="Times New Roman" w:cs="Times New Roman"/>
          <w:sz w:val="28"/>
          <w:szCs w:val="28"/>
        </w:rPr>
        <w:t xml:space="preserve"> формы обучения всех экономических специальностей / БГТУ им. В. Г. Шухова, каф. теории и методологии науки; сост. С. В.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Бацанова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>. - Электрон. текстовые дан. - Белгород: Изд-во БГТУ им. В. Г. Шухова, 2012. - 1 эл. опт</w:t>
      </w:r>
      <w:proofErr w:type="gramStart"/>
      <w:r w:rsidRPr="00151E0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1E0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1E0D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151E0D">
        <w:rPr>
          <w:rFonts w:ascii="Times New Roman" w:hAnsi="Times New Roman" w:cs="Times New Roman"/>
          <w:sz w:val="28"/>
          <w:szCs w:val="28"/>
        </w:rPr>
        <w:t xml:space="preserve">иск (CD-ROM). </w:t>
      </w:r>
      <w:hyperlink r:id="rId7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https://elib.bstu.ru/Reader/Book/2013040918213506028600008079</w:t>
        </w:r>
      </w:hyperlink>
    </w:p>
    <w:p w:rsidR="004F7E3C" w:rsidRDefault="004F7E3C" w:rsidP="004F7E3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4B51" w:rsidRDefault="00154B51" w:rsidP="002D7EF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F7E3C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РУССКИЙ ЯЗЫК И КУЛЬТУРА РЕЧИ</w:t>
      </w:r>
    </w:p>
    <w:p w:rsidR="002D7EFE" w:rsidRPr="004F7E3C" w:rsidRDefault="002D7EFE" w:rsidP="002D7EF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2D7EFE" w:rsidRDefault="00154B51" w:rsidP="002D7EF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Выходцева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>, И. С. Русс</w:t>
      </w:r>
      <w:r w:rsidR="00151E0D">
        <w:rPr>
          <w:rFonts w:ascii="Times New Roman" w:hAnsi="Times New Roman" w:cs="Times New Roman"/>
          <w:sz w:val="28"/>
          <w:szCs w:val="28"/>
        </w:rPr>
        <w:t>кий язык и культура речи. Тесты</w:t>
      </w:r>
      <w:r w:rsidRPr="00151E0D">
        <w:rPr>
          <w:rFonts w:ascii="Times New Roman" w:hAnsi="Times New Roman" w:cs="Times New Roman"/>
          <w:sz w:val="28"/>
          <w:szCs w:val="28"/>
        </w:rPr>
        <w:t xml:space="preserve">: практикум / И. С. </w:t>
      </w:r>
      <w:proofErr w:type="spellStart"/>
      <w:r w:rsidR="00151E0D">
        <w:rPr>
          <w:rFonts w:ascii="Times New Roman" w:hAnsi="Times New Roman" w:cs="Times New Roman"/>
          <w:sz w:val="28"/>
          <w:szCs w:val="28"/>
        </w:rPr>
        <w:t>Выходцева</w:t>
      </w:r>
      <w:proofErr w:type="spellEnd"/>
      <w:r w:rsidR="00151E0D">
        <w:rPr>
          <w:rFonts w:ascii="Times New Roman" w:hAnsi="Times New Roman" w:cs="Times New Roman"/>
          <w:sz w:val="28"/>
          <w:szCs w:val="28"/>
        </w:rPr>
        <w:t>. — 2-е изд. — Саратов</w:t>
      </w:r>
      <w:r w:rsidRPr="00151E0D">
        <w:rPr>
          <w:rFonts w:ascii="Times New Roman" w:hAnsi="Times New Roman" w:cs="Times New Roman"/>
          <w:sz w:val="28"/>
          <w:szCs w:val="28"/>
        </w:rPr>
        <w:t xml:space="preserve">: Вузовское образование, 2020. — 50 c. — </w:t>
      </w:r>
      <w:r w:rsidR="00151E0D">
        <w:rPr>
          <w:rFonts w:ascii="Times New Roman" w:hAnsi="Times New Roman" w:cs="Times New Roman"/>
          <w:sz w:val="28"/>
          <w:szCs w:val="28"/>
        </w:rPr>
        <w:t>ISBN 978-5-4487-0650-9. — Текст</w:t>
      </w:r>
      <w:r w:rsidRPr="00151E0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элект</w:t>
      </w:r>
      <w:proofErr w:type="spellEnd"/>
    </w:p>
    <w:p w:rsidR="00154B51" w:rsidRPr="00151E0D" w:rsidRDefault="00154B51" w:rsidP="002D7EF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1E0D">
        <w:rPr>
          <w:rFonts w:ascii="Times New Roman" w:hAnsi="Times New Roman" w:cs="Times New Roman"/>
          <w:sz w:val="28"/>
          <w:szCs w:val="28"/>
        </w:rPr>
        <w:t>ронный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 // Электронно</w:t>
      </w:r>
      <w:r w:rsidR="00151E0D">
        <w:rPr>
          <w:rFonts w:ascii="Times New Roman" w:hAnsi="Times New Roman" w:cs="Times New Roman"/>
          <w:sz w:val="28"/>
          <w:szCs w:val="28"/>
        </w:rPr>
        <w:t>-библиотечная система IPR BOOKS</w:t>
      </w:r>
      <w:r w:rsidRPr="00151E0D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8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http://www.iprbookshop.ru/89685.html</w:t>
        </w:r>
      </w:hyperlink>
    </w:p>
    <w:p w:rsidR="00154B51" w:rsidRPr="00151E0D" w:rsidRDefault="00154B51" w:rsidP="00151E0D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54B51" w:rsidRPr="00151E0D" w:rsidRDefault="00151E0D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Style w:val="a5"/>
          <w:rFonts w:ascii="Times New Roman" w:hAnsi="Times New Roman" w:cs="Times New Roman"/>
          <w:b w:val="0"/>
          <w:color w:val="000000" w:themeColor="text1"/>
          <w:sz w:val="28"/>
          <w:szCs w:val="28"/>
        </w:rPr>
        <w:t>Культура речи и деловое общение</w:t>
      </w:r>
      <w:r w:rsidR="00154B51" w:rsidRPr="00151E0D">
        <w:rPr>
          <w:rStyle w:val="a5"/>
          <w:rFonts w:ascii="Times New Roman" w:hAnsi="Times New Roman" w:cs="Times New Roman"/>
          <w:b w:val="0"/>
          <w:color w:val="000000" w:themeColor="text1"/>
          <w:sz w:val="28"/>
          <w:szCs w:val="28"/>
        </w:rPr>
        <w:t>: учеб. пособие для студентов всех специальностей / под ред.Е. Н</w:t>
      </w:r>
      <w:r w:rsidR="00154B51" w:rsidRPr="00151E0D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hyperlink r:id="rId9" w:history="1">
        <w:proofErr w:type="spellStart"/>
        <w:r w:rsidR="00154B51" w:rsidRPr="00151E0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Легочкиной</w:t>
        </w:r>
        <w:proofErr w:type="spellEnd"/>
      </w:hyperlink>
      <w:r w:rsidR="00154B51" w:rsidRPr="00151E0D">
        <w:rPr>
          <w:rFonts w:ascii="Times New Roman" w:hAnsi="Times New Roman" w:cs="Times New Roman"/>
          <w:color w:val="000000" w:themeColor="text1"/>
          <w:sz w:val="28"/>
          <w:szCs w:val="28"/>
        </w:rPr>
        <w:t>.-  Белгород: Изд-во БГТУ им. В. Г. Шухова, 2012. – 52 с.</w:t>
      </w:r>
    </w:p>
    <w:p w:rsidR="00154B51" w:rsidRPr="00151E0D" w:rsidRDefault="00F73408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154B51"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https://elib.bstu.ru/Reader/Book/2013040918215786117100007889</w:t>
        </w:r>
      </w:hyperlink>
    </w:p>
    <w:p w:rsidR="00154B51" w:rsidRPr="00151E0D" w:rsidRDefault="00154B51" w:rsidP="00151E0D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4B51" w:rsidRPr="00151E0D" w:rsidRDefault="00154B51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Морева</w:t>
      </w:r>
      <w:proofErr w:type="spellEnd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В. И.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ультура речи и делового общения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учебное пособие для студентов всех специальностей / В. И.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Морева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В. Коршунова, Т. А.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Симанова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Белгород: Изд-во БГТУ им. В. Г. Шухова, 2005. - 134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с.</w:t>
      </w:r>
      <w:hyperlink r:id="rId11" w:history="1"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</w:t>
        </w:r>
        <w:proofErr w:type="spellEnd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proofErr w:type="spellStart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elib.bstu.ru</w:t>
        </w:r>
        <w:proofErr w:type="spellEnd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proofErr w:type="spellStart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Reader</w:t>
        </w:r>
        <w:proofErr w:type="spellEnd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proofErr w:type="spellStart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Book</w:t>
        </w:r>
        <w:proofErr w:type="spellEnd"/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/2013040918045692837000007454</w:t>
        </w:r>
      </w:hyperlink>
    </w:p>
    <w:p w:rsidR="00154B51" w:rsidRPr="00151E0D" w:rsidRDefault="00154B51" w:rsidP="00151E0D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4B51" w:rsidRPr="00151E0D" w:rsidRDefault="00154B51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sz w:val="28"/>
          <w:szCs w:val="28"/>
        </w:rPr>
        <w:t>Проспект активного словаря русского языка / В. Ю. Апресян, Ю. Д.</w:t>
      </w:r>
      <w:r w:rsidR="00151E0D">
        <w:rPr>
          <w:rFonts w:ascii="Times New Roman" w:hAnsi="Times New Roman" w:cs="Times New Roman"/>
          <w:sz w:val="28"/>
          <w:szCs w:val="28"/>
        </w:rPr>
        <w:t xml:space="preserve"> Апресян, Е. Э. Бабаева [и др.]</w:t>
      </w:r>
      <w:r w:rsidRPr="00151E0D">
        <w:rPr>
          <w:rFonts w:ascii="Times New Roman" w:hAnsi="Times New Roman" w:cs="Times New Roman"/>
          <w:sz w:val="28"/>
          <w:szCs w:val="28"/>
        </w:rPr>
        <w:t>; под ре</w:t>
      </w:r>
      <w:r w:rsidR="00151E0D">
        <w:rPr>
          <w:rFonts w:ascii="Times New Roman" w:hAnsi="Times New Roman" w:cs="Times New Roman"/>
          <w:sz w:val="28"/>
          <w:szCs w:val="28"/>
        </w:rPr>
        <w:t>дакцией Ю. Д. Апресян. — Москва</w:t>
      </w:r>
      <w:r w:rsidRPr="00151E0D">
        <w:rPr>
          <w:rFonts w:ascii="Times New Roman" w:hAnsi="Times New Roman" w:cs="Times New Roman"/>
          <w:sz w:val="28"/>
          <w:szCs w:val="28"/>
        </w:rPr>
        <w:t xml:space="preserve">: Языки славянских культур, 2010. — 784 c. — </w:t>
      </w:r>
      <w:r w:rsidR="00151E0D">
        <w:rPr>
          <w:rFonts w:ascii="Times New Roman" w:hAnsi="Times New Roman" w:cs="Times New Roman"/>
          <w:sz w:val="28"/>
          <w:szCs w:val="28"/>
        </w:rPr>
        <w:t>ISBN 978-5-9551-0452-2. — Текст</w:t>
      </w:r>
      <w:r w:rsidRPr="00151E0D">
        <w:rPr>
          <w:rFonts w:ascii="Times New Roman" w:hAnsi="Times New Roman" w:cs="Times New Roman"/>
          <w:sz w:val="28"/>
          <w:szCs w:val="28"/>
        </w:rPr>
        <w:t>: электронный // Электронно</w:t>
      </w:r>
      <w:r w:rsidR="00151E0D">
        <w:rPr>
          <w:rFonts w:ascii="Times New Roman" w:hAnsi="Times New Roman" w:cs="Times New Roman"/>
          <w:sz w:val="28"/>
          <w:szCs w:val="28"/>
        </w:rPr>
        <w:t>-библиотечная система IPR BOOKS</w:t>
      </w:r>
      <w:r w:rsidRPr="00151E0D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12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http://www.iprbookshop.ru/15132</w:t>
        </w:r>
      </w:hyperlink>
    </w:p>
    <w:p w:rsidR="00154B51" w:rsidRDefault="00154B51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4B51" w:rsidRPr="00151E0D" w:rsidRDefault="00154B51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sz w:val="28"/>
          <w:szCs w:val="28"/>
        </w:rPr>
        <w:t xml:space="preserve">Решетникова, Е. </w:t>
      </w:r>
      <w:r w:rsidR="00151E0D">
        <w:rPr>
          <w:rFonts w:ascii="Times New Roman" w:hAnsi="Times New Roman" w:cs="Times New Roman"/>
          <w:sz w:val="28"/>
          <w:szCs w:val="28"/>
        </w:rPr>
        <w:t>В. Русский язык и культура речи</w:t>
      </w:r>
      <w:r w:rsidRPr="00151E0D">
        <w:rPr>
          <w:rFonts w:ascii="Times New Roman" w:hAnsi="Times New Roman" w:cs="Times New Roman"/>
          <w:sz w:val="28"/>
          <w:szCs w:val="28"/>
        </w:rPr>
        <w:t>: учебное пособие</w:t>
      </w:r>
      <w:r w:rsidR="00151E0D">
        <w:rPr>
          <w:rFonts w:ascii="Times New Roman" w:hAnsi="Times New Roman" w:cs="Times New Roman"/>
          <w:sz w:val="28"/>
          <w:szCs w:val="28"/>
        </w:rPr>
        <w:t xml:space="preserve"> / Е. В. Решетникова. — Саратов</w:t>
      </w:r>
      <w:r w:rsidRPr="00151E0D">
        <w:rPr>
          <w:rFonts w:ascii="Times New Roman" w:hAnsi="Times New Roman" w:cs="Times New Roman"/>
          <w:sz w:val="28"/>
          <w:szCs w:val="28"/>
        </w:rPr>
        <w:t xml:space="preserve">: Ай Пи Эр Медиа, 2018. — 118 c. — </w:t>
      </w:r>
      <w:r w:rsidR="00151E0D">
        <w:rPr>
          <w:rFonts w:ascii="Times New Roman" w:hAnsi="Times New Roman" w:cs="Times New Roman"/>
          <w:sz w:val="28"/>
          <w:szCs w:val="28"/>
        </w:rPr>
        <w:t>ISBN 978-5-4486-0064-7. — Текст</w:t>
      </w:r>
      <w:r w:rsidRPr="00151E0D">
        <w:rPr>
          <w:rFonts w:ascii="Times New Roman" w:hAnsi="Times New Roman" w:cs="Times New Roman"/>
          <w:sz w:val="28"/>
          <w:szCs w:val="28"/>
        </w:rPr>
        <w:t>: электронный // Электронно</w:t>
      </w:r>
      <w:r w:rsidR="002D7EFE">
        <w:rPr>
          <w:rFonts w:ascii="Times New Roman" w:hAnsi="Times New Roman" w:cs="Times New Roman"/>
          <w:sz w:val="28"/>
          <w:szCs w:val="28"/>
        </w:rPr>
        <w:t>-библиотечная система IPR BOOKS</w:t>
      </w:r>
      <w:r w:rsidRPr="00151E0D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13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http://www.iprbookshop.ru/70278.html</w:t>
        </w:r>
      </w:hyperlink>
    </w:p>
    <w:p w:rsidR="00154B51" w:rsidRPr="00151E0D" w:rsidRDefault="00154B51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4B51" w:rsidRPr="00151E0D" w:rsidRDefault="00154B51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1E0D">
        <w:rPr>
          <w:rStyle w:val="a5"/>
          <w:rFonts w:ascii="Times New Roman" w:hAnsi="Times New Roman" w:cs="Times New Roman"/>
          <w:b w:val="0"/>
          <w:sz w:val="28"/>
          <w:szCs w:val="28"/>
        </w:rPr>
        <w:lastRenderedPageBreak/>
        <w:t>Русский язык и культура речи: учебник</w:t>
      </w:r>
      <w:r w:rsidRPr="00151E0D">
        <w:rPr>
          <w:rFonts w:ascii="Times New Roman" w:hAnsi="Times New Roman" w:cs="Times New Roman"/>
          <w:sz w:val="28"/>
          <w:szCs w:val="28"/>
        </w:rPr>
        <w:t xml:space="preserve">/ ред.: В. И. </w:t>
      </w:r>
      <w:r w:rsidRPr="00151E0D">
        <w:rPr>
          <w:rStyle w:val="bolighting"/>
          <w:rFonts w:ascii="Times New Roman" w:hAnsi="Times New Roman" w:cs="Times New Roman"/>
          <w:sz w:val="28"/>
          <w:szCs w:val="28"/>
        </w:rPr>
        <w:t>Максимов</w:t>
      </w:r>
      <w:r w:rsidRPr="00151E0D">
        <w:rPr>
          <w:rFonts w:ascii="Times New Roman" w:hAnsi="Times New Roman" w:cs="Times New Roman"/>
          <w:sz w:val="28"/>
          <w:szCs w:val="28"/>
        </w:rPr>
        <w:t>, А. В. Голубева. - 2-е</w:t>
      </w:r>
      <w:r w:rsidR="00151E0D">
        <w:rPr>
          <w:rFonts w:ascii="Times New Roman" w:hAnsi="Times New Roman" w:cs="Times New Roman"/>
          <w:sz w:val="28"/>
          <w:szCs w:val="28"/>
        </w:rPr>
        <w:t xml:space="preserve"> изд., </w:t>
      </w:r>
      <w:proofErr w:type="spellStart"/>
      <w:r w:rsidR="00151E0D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="00151E0D">
        <w:rPr>
          <w:rFonts w:ascii="Times New Roman" w:hAnsi="Times New Roman" w:cs="Times New Roman"/>
          <w:sz w:val="28"/>
          <w:szCs w:val="28"/>
        </w:rPr>
        <w:t xml:space="preserve">. и доп. - </w:t>
      </w:r>
      <w:proofErr w:type="spellStart"/>
      <w:r w:rsidR="00151E0D">
        <w:rPr>
          <w:rFonts w:ascii="Times New Roman" w:hAnsi="Times New Roman" w:cs="Times New Roman"/>
          <w:sz w:val="28"/>
          <w:szCs w:val="28"/>
        </w:rPr>
        <w:t>Москва</w:t>
      </w:r>
      <w:proofErr w:type="gramStart"/>
      <w:r w:rsidRPr="00151E0D">
        <w:rPr>
          <w:rFonts w:ascii="Times New Roman" w:hAnsi="Times New Roman" w:cs="Times New Roman"/>
          <w:sz w:val="28"/>
          <w:szCs w:val="28"/>
        </w:rPr>
        <w:t>:</w:t>
      </w:r>
      <w:r w:rsidRPr="00151E0D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proofErr w:type="gramEnd"/>
      <w:r w:rsidRPr="00151E0D">
        <w:rPr>
          <w:rFonts w:ascii="Times New Roman" w:hAnsi="Times New Roman" w:cs="Times New Roman"/>
          <w:color w:val="000000" w:themeColor="text1"/>
          <w:sz w:val="28"/>
          <w:szCs w:val="28"/>
        </w:rPr>
        <w:t>райт-Издат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, 2011. – 359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с.</w:t>
      </w:r>
      <w:hyperlink r:id="rId14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https</w:t>
        </w:r>
        <w:proofErr w:type="spellEnd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elib.bstu.ru</w:t>
        </w:r>
        <w:proofErr w:type="spellEnd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Reader</w:t>
        </w:r>
        <w:proofErr w:type="spellEnd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Book</w:t>
        </w:r>
        <w:proofErr w:type="spellEnd"/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/7899</w:t>
        </w:r>
      </w:hyperlink>
    </w:p>
    <w:p w:rsidR="00154B51" w:rsidRPr="004F7E3C" w:rsidRDefault="00154B51" w:rsidP="004F7E3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4B51" w:rsidRPr="00151E0D" w:rsidRDefault="00154B51" w:rsidP="00151E0D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4F7E3C">
        <w:rPr>
          <w:rFonts w:ascii="Times New Roman" w:hAnsi="Times New Roman" w:cs="Times New Roman"/>
          <w:b/>
          <w:color w:val="000000" w:themeColor="text1"/>
          <w:sz w:val="32"/>
          <w:szCs w:val="28"/>
        </w:rPr>
        <w:t>МАТЕМАТИКА</w:t>
      </w:r>
    </w:p>
    <w:p w:rsidR="00151E0D" w:rsidRPr="00151E0D" w:rsidRDefault="00151E0D" w:rsidP="00151E0D">
      <w:pPr>
        <w:spacing w:after="0" w:line="276" w:lineRule="auto"/>
        <w:jc w:val="both"/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</w:pP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Бермант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, А. Ф. Краткий курс математического анализа: учебное пособие / А. Ф.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Бермант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, И. Г.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Араманович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. — 16-е изд. — Санкт-Петербург: Лань, 2010. — 736 с. — ISBN 978-5-8114-0499-5. — Текст: электронный // Лань: электронно-библиотечная система. — URL: </w:t>
      </w:r>
      <w:hyperlink r:id="rId15" w:history="1">
        <w:r w:rsidRPr="00151E0D">
          <w:rPr>
            <w:rFonts w:ascii="Times New Roman" w:hAnsi="Times New Roman" w:cs="Times New Roman"/>
            <w:color w:val="0563C1" w:themeColor="hyperlink"/>
            <w:sz w:val="28"/>
            <w:szCs w:val="28"/>
            <w:u w:val="single"/>
          </w:rPr>
          <w:t>https://e.lanbook.com/book/2660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Демидович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, Б. П. Сборник задач и упражнений по математическому анализу: учебное пособие / Б. П.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Демидович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. — 22-е изд., стер. — Санкт-Петербург: Лань, 2020. — 624 с. — ISBN 978-5-8114-4874-6. — Текст: электронный // Лань: электронно-библиотечная система. — URL: </w:t>
      </w:r>
      <w:hyperlink r:id="rId16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https://e.lanbook.com/book/126716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Индивидуальные задания по высшей математике. Часть 1. Линейная и векторная алгебра. Аналитическая геометрия. Дифференциальное исчисление функций одной переменной: учебное пособие / А. П. Рябушко, В. В. Бархатов, В. В.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Державец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, И. Е.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Юруть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; под редакцией А. П. Рябушко. — Минск: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Вышэйшая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 школа, 2013. — 304 c. — ISBN 978-985-06-2221-1. — Текст: электронный // Электронно-библиотечная система IPR BOOKS: [сайт]. — URL: </w:t>
      </w:r>
      <w:hyperlink r:id="rId17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</w:rPr>
          <w:t>http://www.iprbookshop.ru/20266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Индивидуальные задания по высшей математике. Часть 2. Комплексные числа. Неопределенные и определенные интегралы. Функции нескольких переменных. Обыкновенные дифференциальные уравнения: учебное пособие / А. П. Рябушко, В. В. Бархатов, В. В.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Державец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, И. Е.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Юруть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; под редакцией А. П. Рябушко. — Минск: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Вышэйшая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 школа, 2014. — 397 c. — ISBN 978-985-06-2466-6. — Текст: электронный // Электронно-библиотечная система IPR BOOKS: [сайт]. — URL: </w:t>
      </w:r>
      <w:hyperlink r:id="rId18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</w:rPr>
          <w:t>http://www.iprbookshop.ru/35481</w:t>
        </w:r>
      </w:hyperlink>
    </w:p>
    <w:p w:rsidR="00151E0D" w:rsidRPr="00151E0D" w:rsidRDefault="00151E0D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1E0D" w:rsidRPr="00151E0D" w:rsidRDefault="00151E0D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Окунева, Г. Л.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Математика [Электронный ресурс]: учебное пособие для студентов заочной формы обучения с применением дистанционных технологий. Ч.1 / Г. Л. Окунева. - Электрон. текстовые дан. - Белгород: Издательство БГТУ им. В. Г. Шухова, 2013. - 1 эл. опт. диск (CD-ROM). -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</w:p>
    <w:p w:rsidR="00151E0D" w:rsidRPr="00151E0D" w:rsidRDefault="00F73408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history="1">
        <w:r w:rsidR="00151E0D" w:rsidRPr="00151E0D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https://elib.bstu.ru/Reader/Book/2014040920530314729400004448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Индивидуальные задания по высшей математике. Часть 3. Ряды. Кратные и криволинейные интегралы. Элементы теории поля: учебное пособие / А. П. Рябушко, В. В. Бархатов, В. В.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Державец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, И. Е.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Юруть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; под редакцией А. П. Рябушко. — Минск: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Вышэйшая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 школа, 2013. — 367 c. — ISBN 978-985-06-2222-8. — Текст: электронный // Электронно-библиотечная система IPR BOOKS: [сайт]. — URL: </w:t>
      </w:r>
      <w:hyperlink r:id="rId20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</w:rPr>
          <w:t>http://www.iprbookshop.ru/20211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Кузнецов, Л. А. Сборник заданий по высшей математике. Типовые расчеты: учебное пособие / Л. А. Кузнецов. — 13-е изд., стер. — Санкт-Петербург: Лань, 2015. — 240 с. — ISBN 978-5-8114-0574-9. — Текст: электронный // Лань: электронно-библиотечная система. — URL: </w:t>
      </w:r>
      <w:hyperlink r:id="rId21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https://e.lanbook.com/book/4549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Мышкис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, А. Д. Лекции по высшей математике: учебное пособие / А. Д.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Мышкис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. — 6-е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изд.</w:t>
      </w:r>
      <w:proofErr w:type="gram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,и</w:t>
      </w:r>
      <w:proofErr w:type="gram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спр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. — Санкт-Петербург: Лань, 2009. — 688 с. — ISBN 978-5-8114-0572-5. — Текст: электронный // Лань: электронно-библиотечная система. — URL: </w:t>
      </w:r>
      <w:hyperlink r:id="rId22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https://e.lanbook.com/book/281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</w:rPr>
      </w:pP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Рябушко, А. П. Высшая математика: теория и задачи: учебное пособие: в 5 частях / А. П. Рябушко, Т. А. Жур. — Минск: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Вышэйшая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 школа, [б. г.]. — Часть 1: Линейная и векторная алгебра. Аналитическая геометрия. Дифференциальное исчисление функций одной переменной — 2016. — 303 с. — ISBN 978-985-06-2765-0. — Текст: электронный // Лань: электронно-библиотечная система. — URL: </w:t>
      </w:r>
      <w:hyperlink r:id="rId23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https://e.lanbook.com/book/92434</w:t>
        </w:r>
      </w:hyperlink>
    </w:p>
    <w:p w:rsid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</w:pPr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Рябушко, А. П. Высшая математика: теория и задачи. В 5 ч. Ч. 2. Комплексные числа. Неопределенный и определенный интегралы. Функции нескольких переменных: учебное пособие / А. П. Рябушко, Т. А. Жур. — Минск: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Вышэйшая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 школа, 2016. — 271 с. — ISBN 978-985-06-2766-7. — Текст: электронный // Лань: электронно-библиотечная система. — URL: </w:t>
      </w:r>
      <w:hyperlink r:id="rId24" w:history="1">
        <w:r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https://e.lanbook.com/book/92433</w:t>
        </w:r>
      </w:hyperlink>
    </w:p>
    <w:p w:rsidR="00151E0D" w:rsidRPr="00151E0D" w:rsidRDefault="00151E0D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0D" w:rsidRPr="00151E0D" w:rsidRDefault="00151E0D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Рябушко, А. П. Индивидуальные задания по высшей математике. Часть 4. Операционное исчисление. Элементы теории устойчивости. Теория вероятностей. Математическая статистика: учебное пособие / А. П. Рябушко. — Минск: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Вышэйшая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школа, 2013. — 336 c. — ISBN 978-985-06-2231-0. — Текст: электронный // Электронно-библиотечная система IPR BOOKS: [сайт]. — URL: </w:t>
      </w:r>
      <w:hyperlink r:id="rId25" w:history="1"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http://www.iprbookshop.ru/21743</w:t>
        </w:r>
      </w:hyperlink>
    </w:p>
    <w:p w:rsidR="00151E0D" w:rsidRPr="00151E0D" w:rsidRDefault="00151E0D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1E0D" w:rsidRPr="00151E0D" w:rsidRDefault="00151E0D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Федоренко, Б. З.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Индивидуальные задания по математике: практикум [Электронный ресурс]: учебное пособие / Б. З. Федоренко, В. И.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Петрашев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Электрон. текстовые дан. - Белгород: Издательство БГТУ им. В. Г. Шухова, 2017. - 1 эл. опт. диск. -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</w:p>
    <w:p w:rsidR="00151E0D" w:rsidRPr="00151E0D" w:rsidRDefault="00F73408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6" w:history="1">
        <w:r w:rsidR="00151E0D" w:rsidRPr="00151E0D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https://elib.bstu.ru/Reader/Book/2017042412583050500000657647</w:t>
        </w:r>
      </w:hyperlink>
    </w:p>
    <w:p w:rsidR="00151E0D" w:rsidRPr="00151E0D" w:rsidRDefault="00151E0D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51E0D" w:rsidRPr="00151E0D" w:rsidRDefault="00F73408" w:rsidP="00151E0D">
      <w:pPr>
        <w:tabs>
          <w:tab w:val="left" w:pos="709"/>
        </w:tabs>
        <w:spacing w:after="0" w:line="276" w:lineRule="auto"/>
        <w:ind w:hanging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hyperlink r:id="rId27" w:history="1">
        <w:r w:rsidR="00151E0D" w:rsidRPr="00151E0D">
          <w:rPr>
            <w:rFonts w:ascii="Times New Roman" w:eastAsia="Calibri" w:hAnsi="Times New Roman" w:cs="Times New Roman"/>
            <w:color w:val="000000"/>
            <w:sz w:val="28"/>
            <w:szCs w:val="28"/>
          </w:rPr>
          <w:t>Феоктистов,  Ю. А.</w:t>
        </w:r>
      </w:hyperlink>
      <w:r w:rsidR="00151E0D" w:rsidRPr="00151E0D">
        <w:rPr>
          <w:rFonts w:ascii="Times New Roman" w:eastAsia="Calibri" w:hAnsi="Times New Roman" w:cs="Times New Roman"/>
          <w:bCs/>
          <w:sz w:val="28"/>
          <w:szCs w:val="28"/>
        </w:rPr>
        <w:t xml:space="preserve">Математика. Кратные, криволинейные и поверхностные интегралы: учебное пособие для студентов всех форм обучения направления подготовки 08.03.01 – Строительство / Ю. А.Феоктистов. - </w:t>
      </w:r>
      <w:r w:rsidR="00151E0D" w:rsidRPr="00151E0D">
        <w:rPr>
          <w:rFonts w:ascii="Times New Roman" w:eastAsia="Calibri" w:hAnsi="Times New Roman" w:cs="Times New Roman"/>
          <w:color w:val="000000"/>
          <w:sz w:val="28"/>
          <w:szCs w:val="28"/>
        </w:rPr>
        <w:t>Б</w:t>
      </w:r>
      <w:r w:rsidR="00151E0D" w:rsidRPr="00151E0D">
        <w:rPr>
          <w:rFonts w:ascii="Times New Roman" w:eastAsia="Calibri" w:hAnsi="Times New Roman" w:cs="Times New Roman"/>
          <w:sz w:val="28"/>
          <w:szCs w:val="28"/>
        </w:rPr>
        <w:t xml:space="preserve">елгород: </w:t>
      </w:r>
      <w:proofErr w:type="spellStart"/>
      <w:r w:rsidR="00151E0D" w:rsidRPr="00151E0D">
        <w:rPr>
          <w:rFonts w:ascii="Times New Roman" w:eastAsia="Calibri" w:hAnsi="Times New Roman" w:cs="Times New Roman"/>
          <w:sz w:val="28"/>
          <w:szCs w:val="28"/>
        </w:rPr>
        <w:t>Изд</w:t>
      </w:r>
      <w:proofErr w:type="spellEnd"/>
      <w:r w:rsidR="00151E0D" w:rsidRPr="00151E0D">
        <w:rPr>
          <w:rFonts w:ascii="Times New Roman" w:eastAsia="Calibri" w:hAnsi="Times New Roman" w:cs="Times New Roman"/>
          <w:sz w:val="28"/>
          <w:szCs w:val="28"/>
        </w:rPr>
        <w:t>- во БГТУ им. В. Г. Шухова, 2019. - 45 с.</w:t>
      </w:r>
    </w:p>
    <w:p w:rsidR="00151E0D" w:rsidRPr="00151E0D" w:rsidRDefault="00F73408" w:rsidP="00151E0D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hyperlink r:id="rId28" w:history="1">
        <w:r w:rsidR="00151E0D"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https://elib.bstu.ru/Reader/Book/2019070210443002600000654239</w:t>
        </w:r>
      </w:hyperlink>
    </w:p>
    <w:p w:rsidR="00151E0D" w:rsidRDefault="00151E0D" w:rsidP="00151E0D">
      <w:pPr>
        <w:spacing w:after="0" w:line="276" w:lineRule="auto"/>
        <w:jc w:val="center"/>
        <w:rPr>
          <w:rStyle w:val="a4"/>
          <w:rFonts w:ascii="Times New Roman" w:hAnsi="Times New Roman" w:cs="Times New Roman"/>
          <w:sz w:val="28"/>
          <w:szCs w:val="28"/>
        </w:rPr>
      </w:pPr>
    </w:p>
    <w:p w:rsidR="00154B51" w:rsidRPr="004F7E3C" w:rsidRDefault="00154B51" w:rsidP="00151E0D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F7E3C">
        <w:rPr>
          <w:rFonts w:ascii="Times New Roman" w:hAnsi="Times New Roman" w:cs="Times New Roman"/>
          <w:b/>
          <w:sz w:val="32"/>
          <w:szCs w:val="28"/>
        </w:rPr>
        <w:t>ФИЗИКА</w:t>
      </w:r>
    </w:p>
    <w:p w:rsidR="00154B51" w:rsidRPr="004F7E3C" w:rsidRDefault="00154B51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54B51" w:rsidRPr="00151E0D" w:rsidRDefault="00154B51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Лукьянов, Г. Д.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Физика: учеб. пособие для студентов вузов,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специальностей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формы обучения / Г.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 Лукьянов, А. В. </w:t>
      </w:r>
      <w:proofErr w:type="spellStart"/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Сабылинский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М-во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и науки РФ, БГТУ им. В. Г. Шухова. - Белгород: Изд-во БГТУ им. В. Г. Шухова, 2014. - 171 с.: граф., табл.</w:t>
      </w:r>
    </w:p>
    <w:p w:rsidR="00154B51" w:rsidRPr="00151E0D" w:rsidRDefault="00F73408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9" w:history="1">
        <w:r w:rsidR="00154B51"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https://elib.bstu.ru/Reader/Book/2014082612225539300000657726</w:t>
        </w:r>
      </w:hyperlink>
    </w:p>
    <w:p w:rsidR="00154B51" w:rsidRPr="00151E0D" w:rsidRDefault="00154B51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14E3" w:rsidRDefault="00154B51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Виноглядов</w:t>
      </w:r>
      <w:proofErr w:type="spellEnd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В. Н.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Механика. Схемы реше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задач по физике с примерами: практикум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учебное пособие для студентов 1-2-го курсов всех специальностей и направлений подготовки / В. Н.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Виноглядов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, А. В. Корн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илов, А. Н. Стрижко. - Белгород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Издательство БГТУ им. В. Г. Шухова, 2018. - 213 с.</w:t>
      </w:r>
      <w:proofErr w:type="gram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табл.</w:t>
      </w:r>
    </w:p>
    <w:p w:rsidR="00154B51" w:rsidRPr="00151E0D" w:rsidRDefault="00F73408" w:rsidP="00151E0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hyperlink r:id="rId30" w:history="1">
        <w:r w:rsidR="00151E0D"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https://elib.bstu.ru/Reader/Book/2018051210454048000000658000</w:t>
        </w:r>
      </w:hyperlink>
    </w:p>
    <w:p w:rsidR="00154B51" w:rsidRPr="00151E0D" w:rsidRDefault="00154B51" w:rsidP="00151E0D">
      <w:pPr>
        <w:shd w:val="clear" w:color="auto" w:fill="FFFFFF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4B51" w:rsidRPr="00151E0D" w:rsidRDefault="00154B51" w:rsidP="00151E0D">
      <w:pPr>
        <w:shd w:val="clear" w:color="auto" w:fill="FFFFFF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</w:rPr>
      </w:pP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Са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вельев, И. В. Курс общей физики: учебное пособие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: в 3 томах / И. В. Савельев. — 15-е изд., стер. — Санкт-Пет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ербург: Лань, [б. г.]. — Том 1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: Механика. Молекулярная физика — 2019. — 436 с. — 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ISBN 978-5-8114-3988-1. — Текст: электронный // Лань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: электронно-библиотечная система. — URL: </w:t>
      </w:r>
      <w:hyperlink r:id="rId31" w:history="1">
        <w:r w:rsidR="00151E0D"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https://e.lanbook.com/book/113944</w:t>
        </w:r>
      </w:hyperlink>
    </w:p>
    <w:p w:rsidR="00154B51" w:rsidRPr="00151E0D" w:rsidRDefault="00154B51" w:rsidP="00151E0D">
      <w:pPr>
        <w:shd w:val="clear" w:color="auto" w:fill="FFFFFF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</w:pPr>
    </w:p>
    <w:p w:rsidR="00154B51" w:rsidRPr="00151E0D" w:rsidRDefault="00154B51" w:rsidP="00151E0D">
      <w:pPr>
        <w:spacing w:after="0" w:line="276" w:lineRule="auto"/>
        <w:jc w:val="both"/>
        <w:rPr>
          <w:rFonts w:ascii="Times New Roman" w:eastAsia="Calibri" w:hAnsi="Times New Roman" w:cs="Times New Roman"/>
          <w:color w:val="0000FF"/>
          <w:sz w:val="28"/>
          <w:szCs w:val="28"/>
          <w:u w:val="single"/>
          <w:shd w:val="clear" w:color="auto" w:fill="F2F2F2"/>
        </w:rPr>
      </w:pP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Савельев, И. В. Курс обще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й физики: учебное пособие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: в 3 томах / И. В. Савельев. — 15-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е изд., стер. — Санкт-Петербург: Лань, [б. г.]. — Том 2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: Электричество и магнетизм. Волны. Оптика — 2019. — 500 с. — ISBN 978-5-8114-3989-8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. — Текст: электронный // Лань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: электронно-библиотечная система. — URL: </w:t>
      </w:r>
      <w:hyperlink r:id="rId32" w:history="1">
        <w:r w:rsidR="00151E0D"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https://e.lanbook.com/book/113945</w:t>
        </w:r>
      </w:hyperlink>
    </w:p>
    <w:p w:rsidR="00154B51" w:rsidRPr="00151E0D" w:rsidRDefault="00154B51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</w:pPr>
    </w:p>
    <w:p w:rsidR="00154B51" w:rsidRPr="00151E0D" w:rsidRDefault="00154B51" w:rsidP="00151E0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2F2F2"/>
        </w:rPr>
      </w:pP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lastRenderedPageBreak/>
        <w:t>Са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вельев, И. В. Курс общей физики: учебное пособие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: в 3 томах / И. В. Савельев. — 13-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е изд., стер. — Санкт-Петербург: Лань, [б. г.]. — Том 3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: Квантовая оптика. Атомная физика. Физика твердого тела. Физика атомного ядра и элементарных частиц — 2019. — 320 с. — ISBN 978-5-8114-4598-1</w:t>
      </w:r>
      <w:r w:rsid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>. — Текст: электронный // Лань</w:t>
      </w:r>
      <w:r w:rsidRPr="00151E0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2F2F2"/>
        </w:rPr>
        <w:t xml:space="preserve">: электронно-библиотечная система. — URL: </w:t>
      </w:r>
      <w:hyperlink r:id="rId33" w:history="1">
        <w:r w:rsidR="00151E0D" w:rsidRPr="00151E0D">
          <w:rPr>
            <w:rStyle w:val="a4"/>
            <w:rFonts w:ascii="Times New Roman" w:eastAsia="Calibri" w:hAnsi="Times New Roman" w:cs="Times New Roman"/>
            <w:sz w:val="28"/>
            <w:szCs w:val="28"/>
            <w:shd w:val="clear" w:color="auto" w:fill="F2F2F2"/>
          </w:rPr>
          <w:t>https://e.lanbook.com/book/123463</w:t>
        </w:r>
      </w:hyperlink>
    </w:p>
    <w:p w:rsidR="00154B51" w:rsidRPr="00151E0D" w:rsidRDefault="00154B51" w:rsidP="00151E0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4B51" w:rsidRPr="00151E0D" w:rsidRDefault="00154B51" w:rsidP="00151E0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sz w:val="28"/>
          <w:szCs w:val="28"/>
        </w:rPr>
        <w:t>Савельев, И. В. Сборник в</w:t>
      </w:r>
      <w:r w:rsidR="00151E0D">
        <w:rPr>
          <w:rFonts w:ascii="Times New Roman" w:eastAsia="Calibri" w:hAnsi="Times New Roman" w:cs="Times New Roman"/>
          <w:sz w:val="28"/>
          <w:szCs w:val="28"/>
        </w:rPr>
        <w:t>опросов и задач по общей физике</w:t>
      </w:r>
      <w:r w:rsidRPr="00151E0D">
        <w:rPr>
          <w:rFonts w:ascii="Times New Roman" w:eastAsia="Calibri" w:hAnsi="Times New Roman" w:cs="Times New Roman"/>
          <w:sz w:val="28"/>
          <w:szCs w:val="28"/>
        </w:rPr>
        <w:t>: учебное пособие / И. В. Савельев. — 9-</w:t>
      </w:r>
      <w:r w:rsidR="00151E0D">
        <w:rPr>
          <w:rFonts w:ascii="Times New Roman" w:eastAsia="Calibri" w:hAnsi="Times New Roman" w:cs="Times New Roman"/>
          <w:sz w:val="28"/>
          <w:szCs w:val="28"/>
        </w:rPr>
        <w:t>е изд., стер. — Санкт-Петербург</w:t>
      </w:r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: Лань, 2019. — 292 с. — </w:t>
      </w:r>
      <w:r w:rsidR="00151E0D">
        <w:rPr>
          <w:rFonts w:ascii="Times New Roman" w:eastAsia="Calibri" w:hAnsi="Times New Roman" w:cs="Times New Roman"/>
          <w:sz w:val="28"/>
          <w:szCs w:val="28"/>
        </w:rPr>
        <w:t>ISBN 978-5-8114-4714-5. — Текст: электронный // Лань</w:t>
      </w:r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: электронно-библиотечная система. — URL: </w:t>
      </w:r>
      <w:hyperlink r:id="rId34" w:history="1">
        <w:r w:rsidR="00151E0D" w:rsidRPr="00151E0D">
          <w:rPr>
            <w:rStyle w:val="a4"/>
            <w:rFonts w:ascii="Times New Roman" w:eastAsia="Calibri" w:hAnsi="Times New Roman" w:cs="Times New Roman"/>
            <w:sz w:val="28"/>
            <w:szCs w:val="28"/>
          </w:rPr>
          <w:t>https://e.lanbook.com/book/125441</w:t>
        </w:r>
      </w:hyperlink>
    </w:p>
    <w:p w:rsidR="00154B51" w:rsidRPr="004F7E3C" w:rsidRDefault="00154B51" w:rsidP="004F7E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3A62" w:rsidRPr="004F7E3C" w:rsidRDefault="00FB3A62" w:rsidP="004F7E3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F7E3C">
        <w:rPr>
          <w:rFonts w:ascii="Times New Roman" w:hAnsi="Times New Roman" w:cs="Times New Roman"/>
          <w:b/>
          <w:sz w:val="32"/>
          <w:szCs w:val="28"/>
        </w:rPr>
        <w:t>ИНФОРМАТИКА И ИНФОРМАЦИОННАЯ БЕЗОПАСНОСТЬ</w:t>
      </w:r>
    </w:p>
    <w:p w:rsidR="00FB3A62" w:rsidRPr="004F7E3C" w:rsidRDefault="00FB3A62" w:rsidP="004F7E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B3A62" w:rsidRPr="00151E0D" w:rsidRDefault="00FB3A62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sz w:val="28"/>
          <w:szCs w:val="28"/>
        </w:rPr>
        <w:t>Губарев, В. В. Информати</w:t>
      </w:r>
      <w:r w:rsidR="00151E0D">
        <w:rPr>
          <w:rFonts w:ascii="Times New Roman" w:hAnsi="Times New Roman" w:cs="Times New Roman"/>
          <w:sz w:val="28"/>
          <w:szCs w:val="28"/>
        </w:rPr>
        <w:t>ка. Прошлое, настоящее, будущее</w:t>
      </w:r>
      <w:r w:rsidRPr="00151E0D">
        <w:rPr>
          <w:rFonts w:ascii="Times New Roman" w:hAnsi="Times New Roman" w:cs="Times New Roman"/>
          <w:sz w:val="28"/>
          <w:szCs w:val="28"/>
        </w:rPr>
        <w:t>: учебник / В. В. Губарев. — Москв</w:t>
      </w:r>
      <w:r w:rsidR="00151E0D">
        <w:rPr>
          <w:rFonts w:ascii="Times New Roman" w:hAnsi="Times New Roman" w:cs="Times New Roman"/>
          <w:sz w:val="28"/>
          <w:szCs w:val="28"/>
        </w:rPr>
        <w:t>а</w:t>
      </w:r>
      <w:r w:rsidRPr="00151E0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Техносфера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, 2011. — 432 c. — </w:t>
      </w:r>
      <w:r w:rsidR="00151E0D">
        <w:rPr>
          <w:rFonts w:ascii="Times New Roman" w:hAnsi="Times New Roman" w:cs="Times New Roman"/>
          <w:sz w:val="28"/>
          <w:szCs w:val="28"/>
        </w:rPr>
        <w:t>ISBN 978-5-94836-288-5. — Текст</w:t>
      </w:r>
      <w:r w:rsidRPr="00151E0D">
        <w:rPr>
          <w:rFonts w:ascii="Times New Roman" w:hAnsi="Times New Roman" w:cs="Times New Roman"/>
          <w:sz w:val="28"/>
          <w:szCs w:val="28"/>
        </w:rPr>
        <w:t>: электронный // Цифровой о</w:t>
      </w:r>
      <w:r w:rsidR="00151E0D">
        <w:rPr>
          <w:rFonts w:ascii="Times New Roman" w:hAnsi="Times New Roman" w:cs="Times New Roman"/>
          <w:sz w:val="28"/>
          <w:szCs w:val="28"/>
        </w:rPr>
        <w:t>бразовательный ресурс IPR SMART</w:t>
      </w:r>
      <w:r w:rsidRPr="00151E0D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35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https://www.iprbookshop.ru/13281.html</w:t>
        </w:r>
      </w:hyperlink>
    </w:p>
    <w:p w:rsidR="004F7E3C" w:rsidRPr="00151E0D" w:rsidRDefault="004F7E3C" w:rsidP="00151E0D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3A62" w:rsidRPr="004F7E3C" w:rsidRDefault="00FB3A62" w:rsidP="004F7E3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F7E3C">
        <w:rPr>
          <w:rFonts w:ascii="Times New Roman" w:hAnsi="Times New Roman" w:cs="Times New Roman"/>
          <w:b/>
          <w:sz w:val="32"/>
          <w:szCs w:val="28"/>
        </w:rPr>
        <w:t>ИНОСТРАННЫЙ ЯЗЫК</w:t>
      </w:r>
    </w:p>
    <w:p w:rsidR="00FB3A62" w:rsidRPr="004F7E3C" w:rsidRDefault="00FB3A62" w:rsidP="004F7E3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5314E3" w:rsidRDefault="00FB3A62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Гарагуля</w:t>
      </w:r>
      <w:proofErr w:type="spellEnd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С. </w:t>
      </w:r>
      <w:proofErr w:type="spellStart"/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Learningtospe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akEnglish</w:t>
      </w:r>
      <w:proofErr w:type="spellEnd"/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учеб. пособие по разговорному англ. яз. для студентов всех специальностей, изуча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ющих англ. яз. / С. И. </w:t>
      </w:r>
      <w:proofErr w:type="spellStart"/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Гарагуля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; БГТУ им. В. Г. Шухова. - Элек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трон. текстовые дан. - Белгород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Изд-во БГТУ им. В. Г. Шухова, 2014.</w:t>
      </w:r>
    </w:p>
    <w:p w:rsidR="00FB3A62" w:rsidRPr="00151E0D" w:rsidRDefault="00F73408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6" w:history="1">
        <w:r w:rsidR="00FB3A62"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https://elib.bstu.ru/Reader/Book/2014040921152951216800004537</w:t>
        </w:r>
      </w:hyperlink>
    </w:p>
    <w:p w:rsidR="004F7E3C" w:rsidRDefault="004F7E3C" w:rsidP="004F7E3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D7EFE" w:rsidRDefault="002D7EFE" w:rsidP="004F7E3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B3A62" w:rsidRPr="004F7E3C" w:rsidRDefault="00FB301A" w:rsidP="004F7E3C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F7E3C">
        <w:rPr>
          <w:rFonts w:ascii="Times New Roman" w:hAnsi="Times New Roman" w:cs="Times New Roman"/>
          <w:b/>
          <w:sz w:val="24"/>
          <w:szCs w:val="28"/>
        </w:rPr>
        <w:t>МЕТОДИЧЕСКИЕ УКАЗАНИЯ</w:t>
      </w:r>
    </w:p>
    <w:p w:rsidR="004F7E3C" w:rsidRPr="004F7E3C" w:rsidRDefault="004F7E3C" w:rsidP="004F7E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1E0D" w:rsidRPr="002D7EFE" w:rsidRDefault="00FB301A" w:rsidP="00151E0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E0D">
        <w:rPr>
          <w:rFonts w:ascii="Times New Roman" w:eastAsia="Calibri" w:hAnsi="Times New Roman" w:cs="Times New Roman"/>
          <w:bCs/>
          <w:sz w:val="28"/>
          <w:szCs w:val="28"/>
        </w:rPr>
        <w:t>Английский язык</w:t>
      </w:r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 [Электронный ресурс]: метод. указания к выполнению контрольных работ для студентов 1-го курса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заочн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. формы обучения всех специальностей / сост.: Т. В. Беседина, Е. В.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Загороднюк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. - Электрон. текстовые дан. - Белгород: Изд-во БГТУ им. В. Г. Шухова, 2011. - 1 эл. опт. диск (CD-ROM). - (Электронные копии учебных изданий). - </w:t>
      </w:r>
      <w:proofErr w:type="spellStart"/>
      <w:r w:rsidRPr="00151E0D">
        <w:rPr>
          <w:rFonts w:ascii="Times New Roman" w:eastAsia="Calibri" w:hAnsi="Times New Roman" w:cs="Times New Roman"/>
          <w:sz w:val="28"/>
          <w:szCs w:val="28"/>
        </w:rPr>
        <w:t>Загл</w:t>
      </w:r>
      <w:proofErr w:type="spellEnd"/>
      <w:r w:rsidRPr="00151E0D">
        <w:rPr>
          <w:rFonts w:ascii="Times New Roman" w:eastAsia="Calibri" w:hAnsi="Times New Roman" w:cs="Times New Roman"/>
          <w:sz w:val="28"/>
          <w:szCs w:val="28"/>
        </w:rPr>
        <w:t xml:space="preserve">. с этикетки диска. </w:t>
      </w:r>
      <w:hyperlink r:id="rId37" w:history="1">
        <w:r w:rsidRPr="00151E0D">
          <w:rPr>
            <w:rFonts w:ascii="Times New Roman" w:eastAsia="Calibri" w:hAnsi="Times New Roman" w:cs="Times New Roman"/>
            <w:color w:val="0563C1" w:themeColor="hyperlink"/>
            <w:sz w:val="28"/>
            <w:szCs w:val="28"/>
            <w:u w:val="single"/>
          </w:rPr>
          <w:t>https://elib.bstu.ru/Reader/Book/2013040919045156826300001114</w:t>
        </w:r>
      </w:hyperlink>
    </w:p>
    <w:p w:rsidR="00151E0D" w:rsidRPr="00151E0D" w:rsidRDefault="00151E0D" w:rsidP="00151E0D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14E3" w:rsidRDefault="005314E3" w:rsidP="004F7E3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5314E3" w:rsidRDefault="005314E3" w:rsidP="004F7E3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5314E3" w:rsidRDefault="004F7E3C" w:rsidP="004F7E3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F7E3C">
        <w:rPr>
          <w:rFonts w:ascii="Times New Roman" w:hAnsi="Times New Roman" w:cs="Times New Roman"/>
          <w:b/>
          <w:sz w:val="32"/>
          <w:szCs w:val="28"/>
        </w:rPr>
        <w:lastRenderedPageBreak/>
        <w:t xml:space="preserve">НАЧЕРТАТЕЛЬНАЯ  ГЕОМЕТРИЯ </w:t>
      </w:r>
    </w:p>
    <w:p w:rsidR="004F7E3C" w:rsidRPr="004F7E3C" w:rsidRDefault="004F7E3C" w:rsidP="004F7E3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F7E3C">
        <w:rPr>
          <w:rFonts w:ascii="Times New Roman" w:hAnsi="Times New Roman" w:cs="Times New Roman"/>
          <w:b/>
          <w:sz w:val="32"/>
          <w:szCs w:val="28"/>
        </w:rPr>
        <w:t>И ИНЖЕНЕРНАЯ ГРАФИКА</w:t>
      </w:r>
    </w:p>
    <w:p w:rsidR="004F7E3C" w:rsidRPr="004F7E3C" w:rsidRDefault="004F7E3C" w:rsidP="004F7E3C">
      <w:pPr>
        <w:spacing w:after="0" w:line="276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4F7E3C" w:rsidRPr="00151E0D" w:rsidRDefault="004F7E3C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Бударин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>,</w:t>
      </w:r>
      <w:r w:rsidR="00151E0D">
        <w:rPr>
          <w:rFonts w:ascii="Times New Roman" w:hAnsi="Times New Roman" w:cs="Times New Roman"/>
          <w:sz w:val="28"/>
          <w:szCs w:val="28"/>
        </w:rPr>
        <w:t xml:space="preserve"> О. С. Начертательная геометрия</w:t>
      </w:r>
      <w:r w:rsidRPr="00151E0D">
        <w:rPr>
          <w:rFonts w:ascii="Times New Roman" w:hAnsi="Times New Roman" w:cs="Times New Roman"/>
          <w:sz w:val="28"/>
          <w:szCs w:val="28"/>
        </w:rPr>
        <w:t xml:space="preserve">: учебное пособие / О. С.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Бударин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>. — 3-</w:t>
      </w:r>
      <w:r w:rsidR="00151E0D">
        <w:rPr>
          <w:rFonts w:ascii="Times New Roman" w:hAnsi="Times New Roman" w:cs="Times New Roman"/>
          <w:sz w:val="28"/>
          <w:szCs w:val="28"/>
        </w:rPr>
        <w:t>е изд., стер. — Санкт-Петербург</w:t>
      </w:r>
      <w:r w:rsidRPr="00151E0D">
        <w:rPr>
          <w:rFonts w:ascii="Times New Roman" w:hAnsi="Times New Roman" w:cs="Times New Roman"/>
          <w:sz w:val="28"/>
          <w:szCs w:val="28"/>
        </w:rPr>
        <w:t xml:space="preserve">: Лань, 2019. — 360 с. — </w:t>
      </w:r>
      <w:r w:rsidR="00151E0D">
        <w:rPr>
          <w:rFonts w:ascii="Times New Roman" w:hAnsi="Times New Roman" w:cs="Times New Roman"/>
          <w:sz w:val="28"/>
          <w:szCs w:val="28"/>
        </w:rPr>
        <w:t>ISBN 978-5-8114-3953-9. — Текст: электронный // Лань</w:t>
      </w:r>
      <w:r w:rsidRPr="00151E0D">
        <w:rPr>
          <w:rFonts w:ascii="Times New Roman" w:hAnsi="Times New Roman" w:cs="Times New Roman"/>
          <w:sz w:val="28"/>
          <w:szCs w:val="28"/>
        </w:rPr>
        <w:t xml:space="preserve">: электронно-библиотечная система. — URL: </w:t>
      </w:r>
      <w:hyperlink r:id="rId38" w:history="1">
        <w:r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https://e.lanbook.com/book/113610</w:t>
        </w:r>
      </w:hyperlink>
    </w:p>
    <w:p w:rsidR="004F7E3C" w:rsidRPr="00151E0D" w:rsidRDefault="004F7E3C" w:rsidP="00151E0D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F7E3C" w:rsidRPr="00151E0D" w:rsidRDefault="004F7E3C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Конспект лек</w:t>
      </w:r>
      <w:r w:rsid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ций по начертательной геометрии</w:t>
      </w:r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учебное пособие / К. К. </w:t>
      </w:r>
      <w:proofErr w:type="spellStart"/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Дузенко</w:t>
      </w:r>
      <w:proofErr w:type="spellEnd"/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С. С. Латышев, А. Н. Масл</w:t>
      </w:r>
      <w:r w:rsid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овская, Л. П. Чуева. — Белгород</w:t>
      </w:r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Белгородский государственный технологический университет им. В.Г. Шухова, ЭБС АСВ, 2014. — 1</w:t>
      </w:r>
      <w:r w:rsid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37 c. — ISBN 2227-8397. — Текст</w:t>
      </w:r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электронный // Электронно</w:t>
      </w:r>
      <w:r w:rsid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-библиотечная система IPR BOOKS</w:t>
      </w:r>
      <w:r w:rsidRPr="00151E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[сайт]. — URL: </w:t>
      </w:r>
      <w:hyperlink r:id="rId39" w:history="1">
        <w:r w:rsidRPr="00151E0D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http://www.iprbookshop.ru/57286.html</w:t>
        </w:r>
      </w:hyperlink>
    </w:p>
    <w:p w:rsidR="004F7E3C" w:rsidRPr="00151E0D" w:rsidRDefault="004F7E3C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F7E3C" w:rsidRPr="00151E0D" w:rsidRDefault="004F7E3C" w:rsidP="00151E0D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bCs/>
          <w:sz w:val="28"/>
          <w:szCs w:val="28"/>
        </w:rPr>
        <w:t>Конспект лекций по</w:t>
      </w:r>
      <w:r w:rsidR="00151E0D">
        <w:rPr>
          <w:rFonts w:ascii="Times New Roman" w:hAnsi="Times New Roman" w:cs="Times New Roman"/>
          <w:sz w:val="28"/>
          <w:szCs w:val="28"/>
        </w:rPr>
        <w:t xml:space="preserve"> начертательной геометрии: </w:t>
      </w:r>
      <w:r w:rsidRPr="00151E0D">
        <w:rPr>
          <w:rFonts w:ascii="Times New Roman" w:hAnsi="Times New Roman" w:cs="Times New Roman"/>
          <w:sz w:val="28"/>
          <w:szCs w:val="28"/>
        </w:rPr>
        <w:t xml:space="preserve">учебное пособие для студентов машиностроительных и механических специальностей / Л. П. Чуева [и др.]. - Белгород: Издательство БГТУ им. В. Г. Шухова, 2016. - 134 с. : рис. </w:t>
      </w:r>
      <w:hyperlink r:id="rId40" w:history="1"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https://elib.bstu.ru/Reader/Book/2014040921180703917200003370</w:t>
        </w:r>
      </w:hyperlink>
    </w:p>
    <w:p w:rsidR="004F7E3C" w:rsidRPr="00151E0D" w:rsidRDefault="004F7E3C" w:rsidP="00151E0D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7E3C" w:rsidRPr="00151E0D" w:rsidRDefault="004F7E3C" w:rsidP="00151E0D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Чуева, Л. П.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познавательной деятельности и творческой активности студентов в процессе из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учения начертательной геометрии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учебное пособие / Л. П. Ч</w:t>
      </w:r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уева, К. К. </w:t>
      </w:r>
      <w:proofErr w:type="spellStart"/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Дузенко</w:t>
      </w:r>
      <w:proofErr w:type="spellEnd"/>
      <w:r w:rsid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- Белгород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Изд-во БГТУ им. В. Г. Шухова, 2010. - 107 с. </w:t>
      </w:r>
      <w:hyperlink r:id="rId41" w:history="1">
        <w:r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https://elib.bstu.ru/Reader/Book/2014040921181179619200006901</w:t>
        </w:r>
      </w:hyperlink>
    </w:p>
    <w:p w:rsidR="002D7EFE" w:rsidRPr="00151E0D" w:rsidRDefault="002D7EFE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4F7E3C" w:rsidRPr="00151E0D" w:rsidRDefault="004F7E3C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Ванькова, Т. Е.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Инженерная графика: учеб</w:t>
      </w:r>
      <w:proofErr w:type="gram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особие для студентов направления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бакалавриата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Стр-во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". Ч. 1 / Т. Е. Ванькова, С. В. Кузнецова, С. С. Латышев; М-во образования и науки РФ, БГТУ им. В. Г. Шухова. - Белгород: Изд-во БГТУ им. В. Г. Шухова, 2013. - 92 с.: граф., табл.</w:t>
      </w:r>
    </w:p>
    <w:p w:rsidR="004F7E3C" w:rsidRPr="00151E0D" w:rsidRDefault="00F73408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2" w:history="1">
        <w:r w:rsidR="004F7E3C" w:rsidRPr="00151E0D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https://elib.bstu.ru/Reader/Book/2014082810345283800000659772</w:t>
        </w:r>
      </w:hyperlink>
    </w:p>
    <w:p w:rsidR="004F7E3C" w:rsidRPr="00151E0D" w:rsidRDefault="004F7E3C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7E3C" w:rsidRPr="00151E0D" w:rsidRDefault="004F7E3C" w:rsidP="00151E0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E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Ванькова, Т. Е.</w:t>
      </w:r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Инженерная графика [Электронный ресурс]: учеб. пособие для студентов направления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бакалавриата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08.03.01 "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Стр-во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". Ч.2 / Т. Е. Ванькова, С. В. Кузнецова, С. С. Латышев. - Электрон. текстовые дан. - Белгород: Изд-во БГТУ им. В. Г. Шухова, 2016. - 1 эл. опт. диск (CD+RW): табл., рис., граф. - </w:t>
      </w:r>
      <w:proofErr w:type="spellStart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151E0D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титул. экрана.</w:t>
      </w:r>
    </w:p>
    <w:p w:rsidR="004F7E3C" w:rsidRPr="004F7E3C" w:rsidRDefault="00F73408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3" w:history="1">
        <w:r w:rsidR="004F7E3C" w:rsidRPr="004F7E3C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https://elib.bstu.ru/Reader/Book/2016060712483943500000657101</w:t>
        </w:r>
      </w:hyperlink>
    </w:p>
    <w:p w:rsidR="004F7E3C" w:rsidRPr="004F7E3C" w:rsidRDefault="004F7E3C" w:rsidP="004F7E3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7E3C" w:rsidRPr="004F7E3C" w:rsidRDefault="004F7E3C" w:rsidP="004F7E3C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 w:rsidRPr="004F7E3C">
        <w:rPr>
          <w:rFonts w:ascii="Times New Roman" w:hAnsi="Times New Roman" w:cs="Times New Roman"/>
          <w:b/>
          <w:color w:val="000000" w:themeColor="text1"/>
          <w:sz w:val="24"/>
          <w:szCs w:val="28"/>
        </w:rPr>
        <w:lastRenderedPageBreak/>
        <w:t>МЕТОДИЧЕСКИЕ УКАЗАНИЯ</w:t>
      </w:r>
    </w:p>
    <w:p w:rsidR="004F7E3C" w:rsidRPr="004F7E3C" w:rsidRDefault="004F7E3C" w:rsidP="004F7E3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</w:p>
    <w:p w:rsidR="00151E0D" w:rsidRDefault="004F7E3C" w:rsidP="00151E0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E0D">
        <w:rPr>
          <w:rFonts w:ascii="Times New Roman" w:hAnsi="Times New Roman" w:cs="Times New Roman"/>
          <w:bCs/>
          <w:sz w:val="28"/>
          <w:szCs w:val="28"/>
        </w:rPr>
        <w:t>Способы преобразования проекций</w:t>
      </w:r>
      <w:r w:rsidR="00151E0D">
        <w:rPr>
          <w:rFonts w:ascii="Times New Roman" w:hAnsi="Times New Roman" w:cs="Times New Roman"/>
          <w:sz w:val="28"/>
          <w:szCs w:val="28"/>
        </w:rPr>
        <w:t xml:space="preserve"> и развертки поверхностей</w:t>
      </w:r>
      <w:r w:rsidRPr="00151E0D">
        <w:rPr>
          <w:rFonts w:ascii="Times New Roman" w:hAnsi="Times New Roman" w:cs="Times New Roman"/>
          <w:sz w:val="28"/>
          <w:szCs w:val="28"/>
        </w:rPr>
        <w:t xml:space="preserve">: метод. указания к выполнению расчетно-граф. задания по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начертат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 xml:space="preserve">. геометрии (эпюр N2) для студентов 1-го курса всех направлений и профилей / БГТУ им. В. Г. Шухова, каф.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начертат</w:t>
      </w:r>
      <w:proofErr w:type="spellEnd"/>
      <w:r w:rsidRPr="00151E0D">
        <w:rPr>
          <w:rFonts w:ascii="Times New Roman" w:hAnsi="Times New Roman" w:cs="Times New Roman"/>
          <w:sz w:val="28"/>
          <w:szCs w:val="28"/>
        </w:rPr>
        <w:t>. геометрии и инженер</w:t>
      </w:r>
      <w:r w:rsidR="00151E0D">
        <w:rPr>
          <w:rFonts w:ascii="Times New Roman" w:hAnsi="Times New Roman" w:cs="Times New Roman"/>
          <w:sz w:val="28"/>
          <w:szCs w:val="28"/>
        </w:rPr>
        <w:t>. граф.</w:t>
      </w:r>
      <w:r w:rsidRPr="00151E0D">
        <w:rPr>
          <w:rFonts w:ascii="Times New Roman" w:hAnsi="Times New Roman" w:cs="Times New Roman"/>
          <w:sz w:val="28"/>
          <w:szCs w:val="28"/>
        </w:rPr>
        <w:t xml:space="preserve">; сост.: Л. С. Уральская, К. К. </w:t>
      </w:r>
      <w:proofErr w:type="spellStart"/>
      <w:r w:rsidRPr="00151E0D">
        <w:rPr>
          <w:rStyle w:val="bolighting"/>
          <w:rFonts w:ascii="Times New Roman" w:hAnsi="Times New Roman" w:cs="Times New Roman"/>
          <w:sz w:val="28"/>
          <w:szCs w:val="28"/>
        </w:rPr>
        <w:t>Дузенко</w:t>
      </w:r>
      <w:proofErr w:type="spellEnd"/>
      <w:r w:rsidR="00151E0D">
        <w:rPr>
          <w:rFonts w:ascii="Times New Roman" w:hAnsi="Times New Roman" w:cs="Times New Roman"/>
          <w:sz w:val="28"/>
          <w:szCs w:val="28"/>
        </w:rPr>
        <w:t>, Т. Г. Соболь. - Белгород</w:t>
      </w:r>
      <w:r w:rsidRPr="00151E0D">
        <w:rPr>
          <w:rFonts w:ascii="Times New Roman" w:hAnsi="Times New Roman" w:cs="Times New Roman"/>
          <w:sz w:val="28"/>
          <w:szCs w:val="28"/>
        </w:rPr>
        <w:t xml:space="preserve">: Изд-во БГТУ </w:t>
      </w:r>
      <w:r w:rsidR="00151E0D">
        <w:rPr>
          <w:rFonts w:ascii="Times New Roman" w:hAnsi="Times New Roman" w:cs="Times New Roman"/>
          <w:sz w:val="28"/>
          <w:szCs w:val="28"/>
        </w:rPr>
        <w:t>им. В. Г. Шухова, 2012. - 54 с.</w:t>
      </w:r>
      <w:r w:rsidRPr="00151E0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51E0D">
        <w:rPr>
          <w:rFonts w:ascii="Times New Roman" w:hAnsi="Times New Roman" w:cs="Times New Roman"/>
          <w:sz w:val="28"/>
          <w:szCs w:val="28"/>
        </w:rPr>
        <w:t>граф</w:t>
      </w:r>
      <w:proofErr w:type="gramStart"/>
      <w:r w:rsidRPr="00151E0D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151E0D">
        <w:rPr>
          <w:rFonts w:ascii="Times New Roman" w:hAnsi="Times New Roman" w:cs="Times New Roman"/>
          <w:sz w:val="28"/>
          <w:szCs w:val="28"/>
        </w:rPr>
        <w:t>/у N 1885</w:t>
      </w:r>
    </w:p>
    <w:p w:rsidR="004F7E3C" w:rsidRPr="00151E0D" w:rsidRDefault="00F73408" w:rsidP="00151E0D">
      <w:pPr>
        <w:spacing w:after="0" w:line="276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hyperlink r:id="rId44" w:history="1">
        <w:r w:rsidR="004F7E3C" w:rsidRPr="00151E0D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https://elib.bstu.ru/Reader/Book/2014040920431307176200001936</w:t>
        </w:r>
      </w:hyperlink>
    </w:p>
    <w:p w:rsidR="00FB3A62" w:rsidRPr="00151E0D" w:rsidRDefault="00FB3A62" w:rsidP="00151E0D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B3A62" w:rsidRPr="00151E0D" w:rsidSect="00F73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5F62D6"/>
    <w:rsid w:val="00151E0D"/>
    <w:rsid w:val="00154B51"/>
    <w:rsid w:val="002D7EFE"/>
    <w:rsid w:val="004F7E3C"/>
    <w:rsid w:val="005314E3"/>
    <w:rsid w:val="00542C10"/>
    <w:rsid w:val="005F62D6"/>
    <w:rsid w:val="00BD3699"/>
    <w:rsid w:val="00D472B6"/>
    <w:rsid w:val="00F73408"/>
    <w:rsid w:val="00FB301A"/>
    <w:rsid w:val="00FB3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4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C10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542C10"/>
    <w:rPr>
      <w:color w:val="0563C1" w:themeColor="hyperlink"/>
      <w:u w:val="single"/>
    </w:rPr>
  </w:style>
  <w:style w:type="character" w:customStyle="1" w:styleId="bolighting">
    <w:name w:val="bo_lighting"/>
    <w:basedOn w:val="a0"/>
    <w:rsid w:val="00542C10"/>
  </w:style>
  <w:style w:type="character" w:styleId="a5">
    <w:name w:val="Strong"/>
    <w:basedOn w:val="a0"/>
    <w:uiPriority w:val="22"/>
    <w:qFormat/>
    <w:rsid w:val="00154B5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52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rbookshop.ru/89685.html" TargetMode="External"/><Relationship Id="rId13" Type="http://schemas.openxmlformats.org/officeDocument/2006/relationships/hyperlink" Target="http://www.iprbookshop.ru/70278.html" TargetMode="External"/><Relationship Id="rId18" Type="http://schemas.openxmlformats.org/officeDocument/2006/relationships/hyperlink" Target="http://www.iprbookshop.ru/35481" TargetMode="External"/><Relationship Id="rId26" Type="http://schemas.openxmlformats.org/officeDocument/2006/relationships/hyperlink" Target="https://elib.bstu.ru/Reader/Book/2017042412583050500000657647" TargetMode="External"/><Relationship Id="rId39" Type="http://schemas.openxmlformats.org/officeDocument/2006/relationships/hyperlink" Target="http://www.iprbookshop.ru/57286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.lanbook.com/book/4549" TargetMode="External"/><Relationship Id="rId34" Type="http://schemas.openxmlformats.org/officeDocument/2006/relationships/hyperlink" Target="https://e.lanbook.com/book/125441" TargetMode="External"/><Relationship Id="rId42" Type="http://schemas.openxmlformats.org/officeDocument/2006/relationships/hyperlink" Target="https://elib.bstu.ru/Reader/Book/2014082810345283800000659772" TargetMode="External"/><Relationship Id="rId7" Type="http://schemas.openxmlformats.org/officeDocument/2006/relationships/hyperlink" Target="https://elib.bstu.ru/Reader/Book/2013040918213506028600008079" TargetMode="External"/><Relationship Id="rId12" Type="http://schemas.openxmlformats.org/officeDocument/2006/relationships/hyperlink" Target="http://www.iprbookshop.ru/15132" TargetMode="External"/><Relationship Id="rId17" Type="http://schemas.openxmlformats.org/officeDocument/2006/relationships/hyperlink" Target="http://www.iprbookshop.ru/20266" TargetMode="External"/><Relationship Id="rId25" Type="http://schemas.openxmlformats.org/officeDocument/2006/relationships/hyperlink" Target="http://www.iprbookshop.ru/21743" TargetMode="External"/><Relationship Id="rId33" Type="http://schemas.openxmlformats.org/officeDocument/2006/relationships/hyperlink" Target="https://e.lanbook.com/book/123463" TargetMode="External"/><Relationship Id="rId38" Type="http://schemas.openxmlformats.org/officeDocument/2006/relationships/hyperlink" Target="https://e.lanbook.com/book/113610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e.lanbook.com/book/126716" TargetMode="External"/><Relationship Id="rId20" Type="http://schemas.openxmlformats.org/officeDocument/2006/relationships/hyperlink" Target="http://www.iprbookshop.ru/20211" TargetMode="External"/><Relationship Id="rId29" Type="http://schemas.openxmlformats.org/officeDocument/2006/relationships/hyperlink" Target="https://elib.bstu.ru/Reader/Book/2014082612225539300000657726" TargetMode="External"/><Relationship Id="rId41" Type="http://schemas.openxmlformats.org/officeDocument/2006/relationships/hyperlink" Target="https://elib.bstu.ru/Reader/Book/2014040921181179619200006901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prbookshop.ru/55825" TargetMode="External"/><Relationship Id="rId11" Type="http://schemas.openxmlformats.org/officeDocument/2006/relationships/hyperlink" Target="https://elib.bstu.ru/Reader/Book/2013040918045692837000007454" TargetMode="External"/><Relationship Id="rId24" Type="http://schemas.openxmlformats.org/officeDocument/2006/relationships/hyperlink" Target="https://e.lanbook.com/book/92433" TargetMode="External"/><Relationship Id="rId32" Type="http://schemas.openxmlformats.org/officeDocument/2006/relationships/hyperlink" Target="https://e.lanbook.com/book/113945" TargetMode="External"/><Relationship Id="rId37" Type="http://schemas.openxmlformats.org/officeDocument/2006/relationships/hyperlink" Target="https://elib.bstu.ru/Reader/Book/2013040919045156826300001114" TargetMode="External"/><Relationship Id="rId40" Type="http://schemas.openxmlformats.org/officeDocument/2006/relationships/hyperlink" Target="https://elib.bstu.ru/Reader/Book/2014040921180703917200003370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elib.bstu.ru/Reader/Book/2013040919350322588900007152" TargetMode="External"/><Relationship Id="rId15" Type="http://schemas.openxmlformats.org/officeDocument/2006/relationships/hyperlink" Target="https://e.lanbook.com/book/2660" TargetMode="External"/><Relationship Id="rId23" Type="http://schemas.openxmlformats.org/officeDocument/2006/relationships/hyperlink" Target="https://e.lanbook.com/book/92434" TargetMode="External"/><Relationship Id="rId28" Type="http://schemas.openxmlformats.org/officeDocument/2006/relationships/hyperlink" Target="https://elib.bstu.ru/Reader/Book/2019070210443002600000654239" TargetMode="External"/><Relationship Id="rId36" Type="http://schemas.openxmlformats.org/officeDocument/2006/relationships/hyperlink" Target="https://elib.bstu.ru/Reader/Book/2014040921152951216800004537" TargetMode="External"/><Relationship Id="rId10" Type="http://schemas.openxmlformats.org/officeDocument/2006/relationships/hyperlink" Target="https://elib.bstu.ru/Reader/Book/2013040918215786117100007889" TargetMode="External"/><Relationship Id="rId19" Type="http://schemas.openxmlformats.org/officeDocument/2006/relationships/hyperlink" Target="https://elib.bstu.ru/Reader/Book/2014040920530314729400004448" TargetMode="External"/><Relationship Id="rId31" Type="http://schemas.openxmlformats.org/officeDocument/2006/relationships/hyperlink" Target="https://e.lanbook.com/book/113944" TargetMode="External"/><Relationship Id="rId44" Type="http://schemas.openxmlformats.org/officeDocument/2006/relationships/hyperlink" Target="https://elib.bstu.ru/Reader/Book/2014040920431307176200001936" TargetMode="External"/><Relationship Id="rId4" Type="http://schemas.openxmlformats.org/officeDocument/2006/relationships/hyperlink" Target="https://elib.bstu.ru/Reader/Book/2014040920552312200800005634" TargetMode="External"/><Relationship Id="rId9" Type="http://schemas.openxmlformats.org/officeDocument/2006/relationships/hyperlink" Target="https://elib.bstu.ru/?searchType=User&amp;ViewMode=false&amp;Name=%D0%BA%D1%83%D0%BB%D1%8C%D1%82%D1%83%D1%80%D0%B0+%D1%80%D0%B5%D1%87%D0%B8&amp;Author=%D0%B0%D1%80%D0%BA%D0%B0%D1%82%D0%BE%D0%B2%D0%B0&amp;PackId=0&amp;page=1" TargetMode="External"/><Relationship Id="rId14" Type="http://schemas.openxmlformats.org/officeDocument/2006/relationships/hyperlink" Target="https://elib.bstu.ru/Reader/Book/7899" TargetMode="External"/><Relationship Id="rId22" Type="http://schemas.openxmlformats.org/officeDocument/2006/relationships/hyperlink" Target="https://e.lanbook.com/book/281" TargetMode="External"/><Relationship Id="rId27" Type="http://schemas.openxmlformats.org/officeDocument/2006/relationships/hyperlink" Target="https://elib.bstu.ru/?searchType=User&amp;BasicSearchString=%D0%BC%D0%B0%D1%82%D0%B5%D0%BC%D0%B0%D1%82%D0%B8%D0%BA%D0%B0&amp;ViewMode=false&amp;Author=%D1%84%D0%B5%D0%BE%D0%BA%D1%82%D0%B8%D1%81%D1%82%D0%BE%D0%B2&amp;PackId=0&amp;page=1" TargetMode="External"/><Relationship Id="rId30" Type="http://schemas.openxmlformats.org/officeDocument/2006/relationships/hyperlink" Target="https://elib.bstu.ru/Reader/Book/2018051210454048000000658000" TargetMode="External"/><Relationship Id="rId35" Type="http://schemas.openxmlformats.org/officeDocument/2006/relationships/hyperlink" Target="https://www.iprbookshop.ru/13281.html" TargetMode="External"/><Relationship Id="rId43" Type="http://schemas.openxmlformats.org/officeDocument/2006/relationships/hyperlink" Target="https://elib.bstu.ru/Reader/Book/20160607124839435000006571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2454</Words>
  <Characters>13991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8</cp:revision>
  <dcterms:created xsi:type="dcterms:W3CDTF">2022-07-14T08:24:00Z</dcterms:created>
  <dcterms:modified xsi:type="dcterms:W3CDTF">2022-11-18T10:49:00Z</dcterms:modified>
</cp:coreProperties>
</file>